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0C" w:rsidRDefault="00CF17EE" w:rsidP="00CF17EE">
      <w:pPr>
        <w:jc w:val="center"/>
      </w:pPr>
      <w:r w:rsidRPr="00585A31">
        <w:rPr>
          <w:noProof/>
          <w:sz w:val="16"/>
          <w:szCs w:val="16"/>
        </w:rPr>
        <w:drawing>
          <wp:inline distT="0" distB="0" distL="0" distR="0" wp14:anchorId="3D861ABC" wp14:editId="5CBC6DDF">
            <wp:extent cx="5943600" cy="1162050"/>
            <wp:effectExtent l="0" t="0" r="0" b="0"/>
            <wp:docPr id="3" name="Picture 1" descr="https://lh4.googleusercontent.com/hiPSuEn_Hi7Tri4yrENXTwqyoeld6jOoYTNdSlC3vyZLspRs0c7SawpUAeIHM6C5JLU00ax-zf69LpB_m4fXHMjOme3MSeQohuMhxHq-1LJ4McghRGY19JFbsYsh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iPSuEn_Hi7Tri4yrENXTwqyoeld6jOoYTNdSlC3vyZLspRs0c7SawpUAeIHM6C5JLU00ax-zf69LpB_m4fXHMjOme3MSeQohuMhxHq-1LJ4McghRGY19JFbsYshw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EE" w:rsidRDefault="00CF17EE"/>
    <w:p w:rsidR="00CF17EE" w:rsidRDefault="00CF17EE" w:rsidP="00CF17EE">
      <w:pPr>
        <w:jc w:val="center"/>
        <w:rPr>
          <w:b/>
          <w:u w:val="single"/>
        </w:rPr>
      </w:pPr>
      <w:r>
        <w:rPr>
          <w:b/>
          <w:u w:val="single"/>
        </w:rPr>
        <w:t>2025-2026</w:t>
      </w:r>
      <w:r>
        <w:rPr>
          <w:b/>
          <w:u w:val="single"/>
        </w:rPr>
        <w:t xml:space="preserve"> </w:t>
      </w:r>
      <w:r w:rsidRPr="00FE4E2D">
        <w:rPr>
          <w:b/>
          <w:u w:val="single"/>
        </w:rPr>
        <w:t>MARTIN LUTHER SCHOOL ATHLETICS ATTESTATION</w:t>
      </w:r>
    </w:p>
    <w:p w:rsidR="00CF17EE" w:rsidRPr="00641BCA" w:rsidRDefault="00CF17EE" w:rsidP="00CF17EE">
      <w:pPr>
        <w:jc w:val="center"/>
        <w:rPr>
          <w:b/>
        </w:rPr>
      </w:pPr>
      <w:r>
        <w:rPr>
          <w:b/>
          <w:u w:val="single"/>
        </w:rPr>
        <w:t xml:space="preserve">NOTE: </w:t>
      </w:r>
      <w:r w:rsidRPr="00641BCA">
        <w:rPr>
          <w:b/>
        </w:rPr>
        <w:t>This form is required to be completed ea</w:t>
      </w:r>
      <w:r>
        <w:rPr>
          <w:b/>
        </w:rPr>
        <w:t xml:space="preserve">ch Season. This must be </w:t>
      </w:r>
      <w:r>
        <w:rPr>
          <w:b/>
          <w:u w:val="single"/>
        </w:rPr>
        <w:t xml:space="preserve">SIGNED 30 </w:t>
      </w:r>
      <w:r w:rsidRPr="007C4319">
        <w:rPr>
          <w:b/>
          <w:u w:val="single"/>
        </w:rPr>
        <w:t>DAYS OR LESS</w:t>
      </w:r>
      <w:r w:rsidRPr="00641BCA">
        <w:rPr>
          <w:b/>
        </w:rPr>
        <w:t xml:space="preserve"> before practice/tryouts begin.</w:t>
      </w:r>
    </w:p>
    <w:p w:rsidR="00CF17EE" w:rsidRPr="000A5277" w:rsidRDefault="00CF17EE" w:rsidP="00CF17EE">
      <w:pPr>
        <w:rPr>
          <w:sz w:val="20"/>
          <w:szCs w:val="20"/>
        </w:rPr>
      </w:pPr>
      <w:r w:rsidRPr="000A5277">
        <w:rPr>
          <w:sz w:val="20"/>
          <w:szCs w:val="20"/>
        </w:rPr>
        <w:t>Being an interscholastic student-athlete for Martin Luther School is a privilege and one that carries great responsibility.</w:t>
      </w:r>
      <w:r>
        <w:rPr>
          <w:sz w:val="20"/>
          <w:szCs w:val="20"/>
        </w:rPr>
        <w:t xml:space="preserve">  I</w:t>
      </w:r>
      <w:r w:rsidRPr="000A5277">
        <w:rPr>
          <w:sz w:val="20"/>
          <w:szCs w:val="20"/>
        </w:rPr>
        <w:t>t is vital for the safety and healt</w:t>
      </w:r>
      <w:r>
        <w:rPr>
          <w:sz w:val="20"/>
          <w:szCs w:val="20"/>
        </w:rPr>
        <w:t xml:space="preserve">h of you, your teammates, coaches, </w:t>
      </w:r>
      <w:r w:rsidRPr="000A5277">
        <w:rPr>
          <w:sz w:val="20"/>
          <w:szCs w:val="20"/>
        </w:rPr>
        <w:t>family and our school community that you follow all of the following guidelines: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Comply with MLS, PSAA, NYSPHSAA, NYSAIS, DOH, SED, NFHS, CDC </w:t>
      </w:r>
      <w:r w:rsidRPr="000A5277">
        <w:rPr>
          <w:sz w:val="20"/>
          <w:szCs w:val="20"/>
        </w:rPr>
        <w:t>health and safety rules and protocols</w:t>
      </w:r>
      <w:r>
        <w:rPr>
          <w:sz w:val="20"/>
          <w:szCs w:val="20"/>
        </w:rPr>
        <w:t xml:space="preserve"> as it pertains to high risk and contact activities as well as school/ facility/grounds/parks requirements.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17EE">
        <w:rPr>
          <w:sz w:val="20"/>
          <w:szCs w:val="20"/>
        </w:rPr>
        <w:t>STAY HOME IF YOU FEEL SICK</w:t>
      </w:r>
      <w:r>
        <w:rPr>
          <w:b/>
          <w:sz w:val="20"/>
          <w:szCs w:val="20"/>
        </w:rPr>
        <w:t xml:space="preserve">- </w:t>
      </w:r>
      <w:r w:rsidRPr="000A5277">
        <w:rPr>
          <w:sz w:val="20"/>
          <w:szCs w:val="20"/>
        </w:rPr>
        <w:t>If you had a fever or vomited within 24hrs preceding training</w:t>
      </w:r>
      <w:r>
        <w:rPr>
          <w:sz w:val="20"/>
          <w:szCs w:val="20"/>
        </w:rPr>
        <w:t xml:space="preserve"> or a contest</w:t>
      </w:r>
      <w:r w:rsidRPr="000A5277">
        <w:rPr>
          <w:sz w:val="20"/>
          <w:szCs w:val="20"/>
        </w:rPr>
        <w:t>, you may not attend and must notify your coach of your absence.</w:t>
      </w:r>
    </w:p>
    <w:p w:rsidR="00CF17EE" w:rsidRPr="00DB3B3B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Comply with COVID-19 guidelines; report </w:t>
      </w:r>
      <w:r w:rsidRPr="00F2653A">
        <w:rPr>
          <w:sz w:val="20"/>
          <w:szCs w:val="20"/>
        </w:rPr>
        <w:t>if you test Positive for COVID-19 and/or are required to quarantine/isolate</w:t>
      </w:r>
      <w:r>
        <w:rPr>
          <w:sz w:val="20"/>
          <w:szCs w:val="20"/>
        </w:rPr>
        <w:t>.</w:t>
      </w:r>
    </w:p>
    <w:p w:rsidR="00CF17EE" w:rsidRPr="000A5277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Report any symptoms </w:t>
      </w:r>
      <w:r w:rsidRPr="000A5277">
        <w:rPr>
          <w:sz w:val="20"/>
          <w:szCs w:val="20"/>
        </w:rPr>
        <w:t>of illness or injury to the coaching staff as soon as they occur as it could be a sign of a more serious health iss</w:t>
      </w:r>
      <w:r>
        <w:rPr>
          <w:sz w:val="20"/>
          <w:szCs w:val="20"/>
        </w:rPr>
        <w:t>ue</w:t>
      </w:r>
      <w:r w:rsidRPr="000A5277">
        <w:rPr>
          <w:sz w:val="20"/>
          <w:szCs w:val="20"/>
        </w:rPr>
        <w:t>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and have read Concussion and Sudden Cardiac Arrest materials and guidance.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Demonstrate good sportsmanship.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Maintain academic eligibility.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If you are absent from school you may not practice or play in games.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If you receive detention for lateness or discipline issues this must be served before attending practice or game.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Abide by training rules and affirm. It is the responsibility of the coach to determine strategy and player selection.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a commitment to continually strive to contribute to the program.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Stay informed of practice/game schedules and communicate any potential conflicts.</w:t>
      </w:r>
    </w:p>
    <w:p w:rsidR="00CF17EE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Understand role in emergencies and response (Anyone Can Save a Life)</w:t>
      </w:r>
    </w:p>
    <w:p w:rsidR="00CF17EE" w:rsidRPr="00585A31" w:rsidRDefault="00CF17EE" w:rsidP="00CF17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Adhere to MLS Code of Conduct, League Rules, Spectator Code of Conduct,</w:t>
      </w:r>
      <w:bookmarkStart w:id="0" w:name="_GoBack"/>
      <w:bookmarkEnd w:id="0"/>
      <w:r>
        <w:rPr>
          <w:sz w:val="20"/>
          <w:szCs w:val="20"/>
        </w:rPr>
        <w:t xml:space="preserve"> and Venue/Tournament policies.</w:t>
      </w:r>
    </w:p>
    <w:p w:rsidR="00CF17EE" w:rsidRPr="007C4319" w:rsidRDefault="00CF17EE" w:rsidP="00CF17EE">
      <w:pPr>
        <w:rPr>
          <w:b/>
          <w:i/>
          <w:sz w:val="20"/>
          <w:szCs w:val="20"/>
        </w:rPr>
      </w:pPr>
      <w:r w:rsidRPr="007C4319">
        <w:rPr>
          <w:b/>
          <w:i/>
          <w:sz w:val="20"/>
          <w:szCs w:val="20"/>
        </w:rPr>
        <w:t>I (Print Name), ___________________________________________ agree to comply with all of the above outlined behavior expectations. Failure to do so may result in suspension or dismissal from the team.</w:t>
      </w:r>
    </w:p>
    <w:p w:rsidR="00CF17EE" w:rsidRPr="007C4319" w:rsidRDefault="00CF17EE" w:rsidP="00CF17EE">
      <w:pPr>
        <w:rPr>
          <w:b/>
          <w:i/>
          <w:sz w:val="20"/>
          <w:szCs w:val="20"/>
        </w:rPr>
      </w:pPr>
      <w:r w:rsidRPr="007C4319">
        <w:rPr>
          <w:b/>
          <w:i/>
          <w:sz w:val="20"/>
          <w:szCs w:val="20"/>
        </w:rPr>
        <w:t>Student-Athlete Signature</w:t>
      </w:r>
      <w:proofErr w:type="gramStart"/>
      <w:r w:rsidRPr="007C4319">
        <w:rPr>
          <w:b/>
          <w:i/>
          <w:sz w:val="20"/>
          <w:szCs w:val="20"/>
        </w:rPr>
        <w:t>:_</w:t>
      </w:r>
      <w:proofErr w:type="gramEnd"/>
      <w:r w:rsidRPr="007C4319">
        <w:rPr>
          <w:b/>
          <w:i/>
          <w:sz w:val="20"/>
          <w:szCs w:val="20"/>
        </w:rPr>
        <w:t>_____________________________        Grade:______             Date: ___________</w:t>
      </w:r>
    </w:p>
    <w:p w:rsidR="00CF17EE" w:rsidRPr="007C4319" w:rsidRDefault="00CF17EE" w:rsidP="00CF17EE">
      <w:pPr>
        <w:rPr>
          <w:b/>
          <w:i/>
          <w:sz w:val="20"/>
          <w:szCs w:val="20"/>
        </w:rPr>
      </w:pPr>
      <w:r w:rsidRPr="007C4319">
        <w:rPr>
          <w:b/>
          <w:i/>
          <w:sz w:val="20"/>
          <w:szCs w:val="20"/>
        </w:rPr>
        <w:t>Parent Name/Signature: ______________________________________________               Date</w:t>
      </w:r>
      <w:proofErr w:type="gramStart"/>
      <w:r w:rsidRPr="007C4319">
        <w:rPr>
          <w:b/>
          <w:i/>
          <w:sz w:val="20"/>
          <w:szCs w:val="20"/>
        </w:rPr>
        <w:t>:_</w:t>
      </w:r>
      <w:proofErr w:type="gramEnd"/>
      <w:r w:rsidRPr="007C4319">
        <w:rPr>
          <w:b/>
          <w:i/>
          <w:sz w:val="20"/>
          <w:szCs w:val="20"/>
        </w:rPr>
        <w:t>___________</w:t>
      </w:r>
    </w:p>
    <w:p w:rsidR="00CF17EE" w:rsidRPr="00CF17EE" w:rsidRDefault="00CF17EE" w:rsidP="00CF17EE">
      <w:pPr>
        <w:jc w:val="center"/>
        <w:rPr>
          <w:b/>
          <w:i/>
          <w:sz w:val="16"/>
          <w:szCs w:val="16"/>
        </w:rPr>
      </w:pPr>
      <w:r w:rsidRPr="007C4319">
        <w:rPr>
          <w:b/>
          <w:i/>
          <w:sz w:val="20"/>
          <w:szCs w:val="20"/>
        </w:rPr>
        <w:t xml:space="preserve">Season:  _____ </w:t>
      </w:r>
      <w:proofErr w:type="gramStart"/>
      <w:r w:rsidRPr="007C4319">
        <w:rPr>
          <w:b/>
          <w:i/>
          <w:sz w:val="20"/>
          <w:szCs w:val="20"/>
        </w:rPr>
        <w:t>Fall</w:t>
      </w:r>
      <w:proofErr w:type="gramEnd"/>
      <w:r w:rsidRPr="007C4319">
        <w:rPr>
          <w:b/>
          <w:i/>
          <w:sz w:val="20"/>
          <w:szCs w:val="20"/>
        </w:rPr>
        <w:t xml:space="preserve">      ____Winter    ____ Spring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            </w:t>
      </w:r>
      <w:r w:rsidRPr="007C4319">
        <w:rPr>
          <w:b/>
          <w:i/>
          <w:sz w:val="20"/>
          <w:szCs w:val="20"/>
        </w:rPr>
        <w:t xml:space="preserve"> </w:t>
      </w:r>
      <w:r>
        <w:rPr>
          <w:b/>
          <w:i/>
          <w:sz w:val="16"/>
          <w:szCs w:val="16"/>
        </w:rPr>
        <w:t>6.25</w:t>
      </w:r>
    </w:p>
    <w:sectPr w:rsidR="00CF17EE" w:rsidRPr="00CF17EE" w:rsidSect="00CF1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2B6B"/>
    <w:multiLevelType w:val="hybridMultilevel"/>
    <w:tmpl w:val="AB6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EE"/>
    <w:rsid w:val="002B3B0C"/>
    <w:rsid w:val="00C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2B82"/>
  <w15:chartTrackingRefBased/>
  <w15:docId w15:val="{E679512C-EE08-411C-90D3-FA6593F1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Boyle</dc:creator>
  <cp:keywords/>
  <dc:description/>
  <cp:lastModifiedBy>Ann Boyle</cp:lastModifiedBy>
  <cp:revision>1</cp:revision>
  <dcterms:created xsi:type="dcterms:W3CDTF">2025-06-07T15:50:00Z</dcterms:created>
  <dcterms:modified xsi:type="dcterms:W3CDTF">2025-06-07T15:57:00Z</dcterms:modified>
</cp:coreProperties>
</file>